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05B96C0C"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Pr="00032400">
        <w:rPr>
          <w:rStyle w:val="Strong"/>
          <w:rFonts w:asciiTheme="minorHAnsi" w:hAnsiTheme="minorHAnsi" w:cstheme="minorHAnsi"/>
          <w:lang w:val="en-GB"/>
        </w:rPr>
        <w:t>RFQ-</w:t>
      </w:r>
      <w:bookmarkEnd w:id="0"/>
      <w:bookmarkEnd w:id="1"/>
      <w:bookmarkEnd w:id="2"/>
      <w:bookmarkEnd w:id="3"/>
      <w:bookmarkEnd w:id="4"/>
      <w:r w:rsidR="00EB3A12">
        <w:rPr>
          <w:rStyle w:val="Strong"/>
          <w:bCs w:val="0"/>
        </w:rPr>
        <w:t>23-G004-23</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5"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6" w:name="_Toc44938294"/>
      <w:r w:rsidRPr="007F3777">
        <w:rPr>
          <w:rFonts w:cs="Calibri"/>
          <w:sz w:val="32"/>
          <w:szCs w:val="32"/>
        </w:rPr>
        <w:lastRenderedPageBreak/>
        <w:t>Instructions</w:t>
      </w:r>
      <w:bookmarkEnd w:id="5"/>
      <w:r w:rsidR="00EA5718" w:rsidRPr="007F3777">
        <w:rPr>
          <w:rFonts w:cs="Calibri"/>
          <w:sz w:val="32"/>
          <w:szCs w:val="32"/>
        </w:rPr>
        <w:t xml:space="preserve"> on how to submit the </w:t>
      </w:r>
      <w:r w:rsidR="00EB3125" w:rsidRPr="007F3777">
        <w:rPr>
          <w:rFonts w:cs="Calibri"/>
          <w:sz w:val="32"/>
          <w:szCs w:val="32"/>
        </w:rPr>
        <w:t>Quotation</w:t>
      </w:r>
      <w:bookmarkEnd w:id="6"/>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7"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7"/>
    </w:p>
    <w:p w14:paraId="1DB78E16" w14:textId="18AD1618"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 xml:space="preserve">The </w:t>
      </w:r>
      <w:r w:rsidR="00B23EF6">
        <w:rPr>
          <w:rFonts w:ascii="Calibri" w:hAnsi="Calibri" w:cs="Calibri"/>
          <w:lang w:val="en-GB"/>
        </w:rPr>
        <w:t>Ministry of Education</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8" w:name="_Hlk26436842"/>
      <w:r w:rsidR="00C74C8A">
        <w:rPr>
          <w:rFonts w:ascii="Calibri" w:hAnsi="Calibri" w:cs="Calibri"/>
          <w:lang w:val="en-GB"/>
        </w:rPr>
        <w:t xml:space="preserve">The language of </w:t>
      </w:r>
      <w:bookmarkEnd w:id="8"/>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proofErr w:type="gramStart"/>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proofErr w:type="gramEnd"/>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9"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9"/>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w:t>
      </w:r>
      <w:proofErr w:type="gramStart"/>
      <w:r w:rsidR="009F3EFE" w:rsidRPr="007F3777">
        <w:rPr>
          <w:rFonts w:ascii="Calibri" w:hAnsi="Calibri" w:cs="Calibri"/>
          <w:lang w:val="en-GB"/>
        </w:rPr>
        <w:t xml:space="preserve">are </w:t>
      </w:r>
      <w:r w:rsidR="00742F59" w:rsidRPr="007F3777">
        <w:rPr>
          <w:rFonts w:ascii="Calibri" w:hAnsi="Calibri" w:cs="Calibri"/>
          <w:lang w:val="en-GB"/>
        </w:rPr>
        <w:t xml:space="preserve">completely </w:t>
      </w:r>
      <w:r w:rsidR="009F3EFE" w:rsidRPr="007F3777">
        <w:rPr>
          <w:rFonts w:ascii="Calibri" w:hAnsi="Calibri" w:cs="Calibri"/>
          <w:lang w:val="en-GB"/>
        </w:rPr>
        <w:t>delivered</w:t>
      </w:r>
      <w:proofErr w:type="gramEnd"/>
      <w:r w:rsidR="009F3EFE" w:rsidRPr="007F3777">
        <w:rPr>
          <w:rFonts w:ascii="Calibri" w:hAnsi="Calibri" w:cs="Calibri"/>
          <w:lang w:val="en-GB"/>
        </w:rPr>
        <w:t xml:space="preserve">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t>
      </w:r>
      <w:proofErr w:type="gramStart"/>
      <w:r w:rsidR="00227D1F" w:rsidRPr="007F3777">
        <w:rPr>
          <w:rFonts w:ascii="Calibri" w:hAnsi="Calibri" w:cs="Calibri"/>
          <w:color w:val="FF0000"/>
          <w:lang w:val="en-GB"/>
        </w:rPr>
        <w:t>will not be opened</w:t>
      </w:r>
      <w:r w:rsidR="00C447AC" w:rsidRPr="007F3777">
        <w:rPr>
          <w:rFonts w:ascii="Calibri" w:hAnsi="Calibri" w:cs="Calibri"/>
          <w:color w:val="FF0000"/>
          <w:lang w:val="en-GB"/>
        </w:rPr>
        <w:t xml:space="preserve"> or considered</w:t>
      </w:r>
      <w:proofErr w:type="gramEnd"/>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 xml:space="preserve">goods to </w:t>
      </w:r>
      <w:proofErr w:type="gramStart"/>
      <w:r w:rsidR="001821B5" w:rsidRPr="007F3777">
        <w:rPr>
          <w:rFonts w:ascii="Calibri" w:hAnsi="Calibri" w:cs="Calibri"/>
          <w:lang w:val="en-GB"/>
        </w:rPr>
        <w:t>be delivered</w:t>
      </w:r>
      <w:proofErr w:type="gramEnd"/>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 xml:space="preserve">s will </w:t>
      </w:r>
      <w:proofErr w:type="gramStart"/>
      <w:r w:rsidR="00F64364" w:rsidRPr="007F3777">
        <w:rPr>
          <w:rFonts w:ascii="Calibri" w:hAnsi="Calibri" w:cs="Calibri"/>
          <w:lang w:val="en-GB"/>
        </w:rPr>
        <w:t>be used</w:t>
      </w:r>
      <w:proofErr w:type="gramEnd"/>
      <w:r w:rsidR="00F64364" w:rsidRPr="007F3777">
        <w:rPr>
          <w:rFonts w:ascii="Calibri" w:hAnsi="Calibri" w:cs="Calibri"/>
          <w:lang w:val="en-GB"/>
        </w:rPr>
        <w:t xml:space="preserve">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0" w:name="_Toc44938296"/>
      <w:r w:rsidRPr="007F3777">
        <w:rPr>
          <w:rFonts w:cs="Calibri"/>
          <w:sz w:val="24"/>
          <w:lang w:val="en-GB"/>
        </w:rPr>
        <w:t>Official email address</w:t>
      </w:r>
      <w:bookmarkEnd w:id="10"/>
    </w:p>
    <w:p w14:paraId="70BE230B" w14:textId="0A78AD48"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w:t>
      </w:r>
      <w:proofErr w:type="gramStart"/>
      <w:r w:rsidRPr="007F3777">
        <w:rPr>
          <w:rFonts w:ascii="Calibri" w:eastAsia="Times New Roman" w:hAnsi="Calibri" w:cs="Calibri"/>
          <w:lang w:val="en-GB"/>
        </w:rPr>
        <w:t>shall be submitted</w:t>
      </w:r>
      <w:proofErr w:type="gramEnd"/>
      <w:r w:rsidRPr="007F3777">
        <w:rPr>
          <w:rFonts w:ascii="Calibri" w:eastAsia="Times New Roman" w:hAnsi="Calibri" w:cs="Calibri"/>
          <w:lang w:val="en-GB"/>
        </w:rPr>
        <w:t xml:space="preserve"> to this address, and this address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1"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1"/>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proofErr w:type="gramStart"/>
      <w:r w:rsidRPr="007F3777">
        <w:rPr>
          <w:rFonts w:ascii="Calibri" w:eastAsia="Times New Roman" w:hAnsi="Calibri" w:cs="Calibri"/>
          <w:lang w:val="en-GB"/>
        </w:rPr>
        <w:t>shall be submitted</w:t>
      </w:r>
      <w:proofErr w:type="gramEnd"/>
      <w:r w:rsidRPr="007F3777">
        <w:rPr>
          <w:rFonts w:ascii="Calibri" w:eastAsia="Times New Roman" w:hAnsi="Calibri" w:cs="Calibri"/>
          <w:lang w:val="en-GB"/>
        </w:rPr>
        <w:t xml:space="preserve">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2" w:name="_Toc44938297"/>
      <w:r w:rsidRPr="007F3777">
        <w:rPr>
          <w:rFonts w:cs="Calibri"/>
          <w:sz w:val="24"/>
          <w:lang w:val="en-GB"/>
        </w:rPr>
        <w:lastRenderedPageBreak/>
        <w:t>Mandatory requirements</w:t>
      </w:r>
      <w:bookmarkEnd w:id="12"/>
    </w:p>
    <w:p w14:paraId="045FE3B1" w14:textId="769FB68B" w:rsidR="002C59E3" w:rsidRPr="007F3777" w:rsidRDefault="008210AF" w:rsidP="008400ED">
      <w:pPr>
        <w:spacing w:before="120"/>
        <w:jc w:val="both"/>
        <w:rPr>
          <w:rFonts w:ascii="Calibri" w:hAnsi="Calibri" w:cs="Calibri"/>
          <w:lang w:val="en-GB"/>
        </w:rPr>
      </w:pPr>
      <w:bookmarkStart w:id="13"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3"/>
      <w:r w:rsidRPr="008210AF">
        <w:rPr>
          <w:rFonts w:ascii="Calibri" w:hAnsi="Calibri" w:cs="Calibri"/>
          <w:lang w:val="en-GB"/>
        </w:rPr>
        <w:t xml:space="preserve">contains the mandatory requirements, with which the Tenderer, including each member of the consortium, joint venture or other type of association (where </w:t>
      </w:r>
      <w:proofErr w:type="gramStart"/>
      <w:r w:rsidRPr="008210AF">
        <w:rPr>
          <w:rFonts w:ascii="Calibri" w:hAnsi="Calibri" w:cs="Calibri"/>
          <w:lang w:val="en-GB"/>
        </w:rPr>
        <w:t xml:space="preserve">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is submitted by a consortium, joint venture or other type of association</w:t>
      </w:r>
      <w:proofErr w:type="gramEnd"/>
      <w:r w:rsidRPr="008210AF">
        <w:rPr>
          <w:rFonts w:ascii="Calibri" w:hAnsi="Calibri" w:cs="Calibri"/>
          <w:lang w:val="en-GB"/>
        </w:rPr>
        <w:t xml:space="preserve">) must comply. Therefore, the Certificate of Compliance Form </w:t>
      </w:r>
      <w:proofErr w:type="gramStart"/>
      <w:r w:rsidRPr="008210AF">
        <w:rPr>
          <w:rFonts w:ascii="Calibri" w:hAnsi="Calibri" w:cs="Calibri"/>
          <w:lang w:val="en-GB"/>
        </w:rPr>
        <w:t xml:space="preserve">must be signed and attached to the </w:t>
      </w:r>
      <w:r w:rsidR="000E42B6">
        <w:rPr>
          <w:rFonts w:ascii="Calibri" w:hAnsi="Calibri" w:cs="Calibri"/>
          <w:lang w:val="en-GB"/>
        </w:rPr>
        <w:t>Quotation</w:t>
      </w:r>
      <w:r w:rsidRPr="008210AF">
        <w:rPr>
          <w:rFonts w:ascii="Calibri" w:hAnsi="Calibri" w:cs="Calibri"/>
          <w:lang w:val="en-GB"/>
        </w:rPr>
        <w:t>, certifying that the Tenderer, including each member of the consortium, joint venture or other type of association, complies with all the mandatory requirements</w:t>
      </w:r>
      <w:proofErr w:type="gramEnd"/>
      <w:r w:rsidRPr="008210AF">
        <w:rPr>
          <w:rFonts w:ascii="Calibri" w:hAnsi="Calibri" w:cs="Calibri"/>
          <w:lang w:val="en-GB"/>
        </w:rPr>
        <w:t xml:space="preserve">.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4"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4"/>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5"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5"/>
      <w:r w:rsidRPr="007F3777">
        <w:rPr>
          <w:rFonts w:ascii="Calibri" w:eastAsia="Times New Roman" w:hAnsi="Calibri" w:cs="Calibri"/>
          <w:lang w:val="en-GB"/>
        </w:rPr>
        <w:t>for the due date for submission of questions.</w:t>
      </w:r>
    </w:p>
    <w:p w14:paraId="443AFD33" w14:textId="210E07A6"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t>
      </w:r>
      <w:proofErr w:type="gramStart"/>
      <w:r w:rsidR="00BB3872" w:rsidRPr="007F3777">
        <w:rPr>
          <w:rFonts w:ascii="Calibri" w:eastAsia="Times New Roman" w:hAnsi="Calibri" w:cs="Calibri"/>
          <w:lang w:val="en-GB"/>
        </w:rPr>
        <w:t>will be answered</w:t>
      </w:r>
      <w:proofErr w:type="gramEnd"/>
      <w:r w:rsidR="00BB3872" w:rsidRPr="007F3777">
        <w:rPr>
          <w:rFonts w:ascii="Calibri" w:eastAsia="Times New Roman" w:hAnsi="Calibri" w:cs="Calibri"/>
          <w:lang w:val="en-GB"/>
        </w:rPr>
        <w:t xml:space="preserve">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2" w:history="1">
        <w:r w:rsidR="00F55AAF">
          <w:rPr>
            <w:rStyle w:val="Hyperlink"/>
          </w:rPr>
          <w:t>Tender List | Central Procurement Unit</w:t>
        </w:r>
      </w:hyperlink>
      <w:r w:rsidR="00F55AAF">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6"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6"/>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proofErr w:type="gramStart"/>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7" w:name="_Hlk9600481"/>
      <w:r w:rsidR="008A44B7" w:rsidRPr="008A44B7">
        <w:rPr>
          <w:rFonts w:ascii="Calibri" w:eastAsia="Times New Roman" w:hAnsi="Calibri" w:cs="Calibri"/>
          <w:lang w:val="en-GB"/>
        </w:rPr>
        <w:t>, unless otherwise specified in the RFP,</w:t>
      </w:r>
      <w:bookmarkEnd w:id="17"/>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8"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8"/>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roofErr w:type="gramEnd"/>
    </w:p>
    <w:p w14:paraId="3C45563E" w14:textId="77777777" w:rsidR="00166C12" w:rsidRDefault="00166C12" w:rsidP="00166C12">
      <w:pPr>
        <w:pStyle w:val="Heading4"/>
        <w:rPr>
          <w:lang w:val="en-GB"/>
        </w:rPr>
      </w:pPr>
      <w:bookmarkStart w:id="19" w:name="_Toc9865439"/>
      <w:bookmarkStart w:id="20" w:name="_Toc44938300"/>
      <w:r>
        <w:rPr>
          <w:lang w:val="en-GB"/>
        </w:rPr>
        <w:t>Electronic submission</w:t>
      </w:r>
      <w:bookmarkEnd w:id="19"/>
      <w:bookmarkEnd w:id="20"/>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proofErr w:type="gramStart"/>
      <w:r w:rsidR="00DB0C7F" w:rsidRPr="007F3777">
        <w:rPr>
          <w:rFonts w:ascii="Calibri" w:eastAsia="Times New Roman" w:hAnsi="Calibri" w:cs="Calibri"/>
          <w:lang w:val="en-GB"/>
        </w:rPr>
        <w:t>must be compressed</w:t>
      </w:r>
      <w:proofErr w:type="gramEnd"/>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1" w:name="_Hlk26438166"/>
      <w:r w:rsidR="00761998">
        <w:rPr>
          <w:rFonts w:ascii="Calibri" w:eastAsia="Times New Roman" w:hAnsi="Calibri" w:cs="Calibri"/>
          <w:lang w:val="en-GB"/>
        </w:rPr>
        <w:t>, with the same marking</w:t>
      </w:r>
      <w:bookmarkEnd w:id="21"/>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2" w:name="_Toc9865440"/>
      <w:bookmarkStart w:id="23" w:name="_Toc44938301"/>
      <w:r>
        <w:rPr>
          <w:lang w:val="en-GB"/>
        </w:rPr>
        <w:t>Other means of submission</w:t>
      </w:r>
      <w:bookmarkEnd w:id="22"/>
      <w:bookmarkEnd w:id="23"/>
    </w:p>
    <w:p w14:paraId="15E6360C" w14:textId="77777777" w:rsidR="00B23EF6" w:rsidRDefault="00166C12" w:rsidP="00B23EF6">
      <w:pPr>
        <w:rPr>
          <w:lang w:val="en-GB"/>
        </w:rPr>
      </w:pPr>
      <w:r w:rsidRPr="00C17ACE">
        <w:rPr>
          <w:lang w:val="en-GB"/>
        </w:rPr>
        <w:t>For any other means of submission, i.e. delivery in hard copies, by mail, by hand or by courier, they shall be in closed and sealed envelopes or parcels, marked as above</w:t>
      </w:r>
      <w:r w:rsidR="00B23EF6">
        <w:rPr>
          <w:lang w:val="en-GB"/>
        </w:rPr>
        <w:t xml:space="preserve"> and submitted to the address below</w:t>
      </w:r>
      <w:r w:rsidR="00B23EF6" w:rsidRPr="00C17ACE">
        <w:rPr>
          <w:lang w:val="en-GB"/>
        </w:rPr>
        <w:t>.</w:t>
      </w:r>
    </w:p>
    <w:p w14:paraId="3BB43AD5" w14:textId="77777777" w:rsidR="00B23EF6" w:rsidRDefault="00B23EF6" w:rsidP="00B23EF6">
      <w:pPr>
        <w:rPr>
          <w:lang w:val="en-GB"/>
        </w:rPr>
      </w:pPr>
    </w:p>
    <w:p w14:paraId="0C41DA5E" w14:textId="77777777" w:rsidR="00B23EF6" w:rsidRPr="00407F9D" w:rsidRDefault="00B23EF6" w:rsidP="00B23EF6">
      <w:pPr>
        <w:rPr>
          <w:highlight w:val="yellow"/>
          <w:lang w:val="en-GB"/>
        </w:rPr>
      </w:pPr>
      <w:r w:rsidRPr="00407F9D">
        <w:rPr>
          <w:highlight w:val="yellow"/>
          <w:lang w:val="en-GB"/>
        </w:rPr>
        <w:t>Secretary of Ministry of Finance and Economic Development (MFED),</w:t>
      </w:r>
    </w:p>
    <w:p w14:paraId="55630B95" w14:textId="77777777" w:rsidR="00B23EF6" w:rsidRPr="00407F9D" w:rsidRDefault="00B23EF6" w:rsidP="00B23EF6">
      <w:pPr>
        <w:rPr>
          <w:highlight w:val="yellow"/>
          <w:lang w:val="en-GB"/>
        </w:rPr>
      </w:pPr>
      <w:r w:rsidRPr="00407F9D">
        <w:rPr>
          <w:highlight w:val="yellow"/>
          <w:lang w:val="en-GB"/>
        </w:rPr>
        <w:t>Bairiki,</w:t>
      </w:r>
    </w:p>
    <w:p w14:paraId="53C03F40" w14:textId="77777777" w:rsidR="00B23EF6" w:rsidRPr="00407F9D" w:rsidRDefault="00B23EF6" w:rsidP="00B23EF6">
      <w:pPr>
        <w:rPr>
          <w:highlight w:val="yellow"/>
          <w:lang w:val="en-GB"/>
        </w:rPr>
      </w:pPr>
      <w:r w:rsidRPr="00407F9D">
        <w:rPr>
          <w:highlight w:val="yellow"/>
          <w:lang w:val="en-GB"/>
        </w:rPr>
        <w:t>Tarawa.</w:t>
      </w:r>
      <w:bookmarkStart w:id="24" w:name="_GoBack"/>
      <w:bookmarkEnd w:id="24"/>
    </w:p>
    <w:p w14:paraId="11475837" w14:textId="77777777" w:rsidR="00B23EF6" w:rsidRPr="00407F9D" w:rsidRDefault="00B23EF6" w:rsidP="00B23EF6">
      <w:pPr>
        <w:rPr>
          <w:highlight w:val="yellow"/>
          <w:lang w:val="en-GB"/>
        </w:rPr>
      </w:pPr>
    </w:p>
    <w:p w14:paraId="790FE0E9" w14:textId="77777777" w:rsidR="00B23EF6" w:rsidRPr="00407F9D" w:rsidRDefault="00B23EF6" w:rsidP="00B23EF6">
      <w:pPr>
        <w:rPr>
          <w:highlight w:val="yellow"/>
          <w:lang w:val="en-GB"/>
        </w:rPr>
      </w:pPr>
      <w:r w:rsidRPr="00407F9D">
        <w:rPr>
          <w:highlight w:val="yellow"/>
          <w:lang w:val="en-GB"/>
        </w:rPr>
        <w:t>Attention Senior Procurement Officer</w:t>
      </w:r>
    </w:p>
    <w:p w14:paraId="71344DEB" w14:textId="77777777" w:rsidR="00B23EF6" w:rsidRPr="00407F9D" w:rsidRDefault="00B23EF6" w:rsidP="00B23EF6">
      <w:pPr>
        <w:rPr>
          <w:highlight w:val="yellow"/>
          <w:lang w:val="en-GB"/>
        </w:rPr>
      </w:pPr>
      <w:r w:rsidRPr="00407F9D">
        <w:rPr>
          <w:highlight w:val="yellow"/>
          <w:lang w:val="en-GB"/>
        </w:rPr>
        <w:t>Central Procurement Unit</w:t>
      </w:r>
    </w:p>
    <w:p w14:paraId="7E9E1333" w14:textId="77777777" w:rsidR="00B23EF6" w:rsidRPr="00407F9D" w:rsidRDefault="00B23EF6" w:rsidP="00B23EF6">
      <w:pPr>
        <w:rPr>
          <w:highlight w:val="yellow"/>
          <w:lang w:val="en-GB"/>
        </w:rPr>
      </w:pPr>
    </w:p>
    <w:p w14:paraId="11537BD9" w14:textId="4EC8620E" w:rsidR="00B23EF6" w:rsidRDefault="00B23EF6" w:rsidP="00B23EF6">
      <w:pPr>
        <w:rPr>
          <w:lang w:val="en-GB"/>
        </w:rPr>
      </w:pPr>
      <w:r w:rsidRPr="00407F9D">
        <w:rPr>
          <w:highlight w:val="yellow"/>
          <w:lang w:val="en-GB"/>
        </w:rPr>
        <w:t>Procurement Number:</w:t>
      </w:r>
      <w:r w:rsidR="00EB3A12" w:rsidRPr="000E2062">
        <w:rPr>
          <w:lang w:val="en-GB"/>
        </w:rPr>
        <w:t xml:space="preserve"> </w:t>
      </w:r>
      <w:r w:rsidR="00EB3A12" w:rsidRPr="000E2062">
        <w:rPr>
          <w:b/>
          <w:lang w:val="en-GB"/>
        </w:rPr>
        <w:t>RFQ-</w:t>
      </w:r>
      <w:r w:rsidR="00EB3A12" w:rsidRPr="000E2062">
        <w:rPr>
          <w:rStyle w:val="Strong"/>
          <w:bCs w:val="0"/>
        </w:rPr>
        <w:t>23-G004-23</w:t>
      </w:r>
    </w:p>
    <w:p w14:paraId="26319D81" w14:textId="2E4AF822" w:rsidR="00166C12" w:rsidRPr="00B41F59" w:rsidRDefault="00166C12" w:rsidP="00166C12">
      <w:pPr>
        <w:rPr>
          <w:lang w:val="en-GB"/>
        </w:rPr>
      </w:pP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5"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proofErr w:type="gramStart"/>
      <w:r w:rsidR="00FB22CA" w:rsidRPr="007F3777">
        <w:rPr>
          <w:rFonts w:cs="Calibri"/>
          <w:sz w:val="28"/>
          <w:szCs w:val="28"/>
          <w:lang w:eastAsia="ko-KR"/>
        </w:rPr>
        <w:t>Required</w:t>
      </w:r>
      <w:proofErr w:type="gramEnd"/>
      <w:r w:rsidR="00FB22CA" w:rsidRPr="007F3777">
        <w:rPr>
          <w:rFonts w:cs="Calibri"/>
          <w:sz w:val="28"/>
          <w:szCs w:val="28"/>
          <w:lang w:eastAsia="ko-KR"/>
        </w:rPr>
        <w:t xml:space="preserve"> to b</w:t>
      </w:r>
      <w:r w:rsidR="00D14CBA" w:rsidRPr="007F3777">
        <w:rPr>
          <w:rFonts w:cs="Calibri"/>
          <w:sz w:val="28"/>
          <w:szCs w:val="28"/>
          <w:lang w:eastAsia="ko-KR"/>
        </w:rPr>
        <w:t xml:space="preserve">e </w:t>
      </w:r>
      <w:r w:rsidR="005F009C" w:rsidRPr="007F3777">
        <w:rPr>
          <w:rFonts w:cs="Calibri"/>
          <w:sz w:val="28"/>
          <w:szCs w:val="28"/>
          <w:lang w:eastAsia="ko-KR"/>
        </w:rPr>
        <w:t>Submitted</w:t>
      </w:r>
      <w:bookmarkEnd w:id="25"/>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6" w:name="_Hlk26438399"/>
      <w:r w:rsidR="00133E53">
        <w:rPr>
          <w:rFonts w:ascii="Calibri" w:eastAsia="Times New Roman" w:hAnsi="Calibri" w:cs="Calibri"/>
          <w:lang w:val="en-GB"/>
        </w:rPr>
        <w:t>, as described above</w:t>
      </w:r>
      <w:bookmarkEnd w:id="26"/>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35A9D4FF" w14:textId="0DCA8DA1" w:rsidR="00B23EF6" w:rsidRPr="004C2BF7" w:rsidRDefault="004C2BF7" w:rsidP="00B23EF6">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 xml:space="preserve">Signed </w:t>
      </w:r>
      <w:r w:rsidR="00B23EF6" w:rsidRPr="004C2BF7">
        <w:rPr>
          <w:rFonts w:cs="Calibri"/>
          <w:sz w:val="24"/>
          <w:szCs w:val="24"/>
          <w:lang w:val="en-GB"/>
        </w:rPr>
        <w:t xml:space="preserve">Compliance Form </w:t>
      </w:r>
    </w:p>
    <w:p w14:paraId="73420131" w14:textId="7644ED72" w:rsidR="004C2BF7" w:rsidRPr="004C2BF7" w:rsidRDefault="004C2BF7" w:rsidP="00B23EF6">
      <w:pPr>
        <w:pStyle w:val="ListParagraph"/>
        <w:numPr>
          <w:ilvl w:val="0"/>
          <w:numId w:val="6"/>
        </w:numPr>
        <w:spacing w:before="100" w:beforeAutospacing="1" w:after="100" w:afterAutospacing="1"/>
        <w:ind w:leftChars="0"/>
        <w:rPr>
          <w:rFonts w:cs="Calibri"/>
          <w:sz w:val="24"/>
          <w:szCs w:val="24"/>
          <w:lang w:val="en-GB"/>
        </w:rPr>
      </w:pPr>
      <w:r w:rsidRPr="004C2BF7">
        <w:rPr>
          <w:rFonts w:cs="Calibri"/>
          <w:sz w:val="24"/>
          <w:szCs w:val="24"/>
          <w:lang w:val="en-GB"/>
        </w:rPr>
        <w:t>Valid Tax Clearance</w:t>
      </w:r>
    </w:p>
    <w:p w14:paraId="4F5CFD66" w14:textId="0088BC75" w:rsidR="00B23EF6" w:rsidRPr="004C2BF7" w:rsidRDefault="00B23EF6" w:rsidP="00B23EF6">
      <w:pPr>
        <w:pStyle w:val="ListParagraph"/>
        <w:numPr>
          <w:ilvl w:val="0"/>
          <w:numId w:val="6"/>
        </w:numPr>
        <w:spacing w:before="100" w:beforeAutospacing="1" w:after="100" w:afterAutospacing="1"/>
        <w:ind w:leftChars="0"/>
        <w:rPr>
          <w:rFonts w:cs="Calibri"/>
          <w:sz w:val="24"/>
          <w:szCs w:val="24"/>
          <w:lang w:val="en-GB"/>
        </w:rPr>
      </w:pPr>
      <w:r w:rsidRPr="004C2BF7">
        <w:rPr>
          <w:rFonts w:cs="Calibri"/>
          <w:sz w:val="24"/>
          <w:szCs w:val="24"/>
          <w:lang w:val="en-GB"/>
        </w:rPr>
        <w:t>Certif</w:t>
      </w:r>
      <w:r w:rsidR="004C2BF7" w:rsidRPr="004C2BF7">
        <w:rPr>
          <w:rFonts w:cs="Calibri"/>
          <w:sz w:val="24"/>
          <w:szCs w:val="24"/>
          <w:lang w:val="en-GB"/>
        </w:rPr>
        <w:t>y</w:t>
      </w:r>
      <w:r w:rsidRPr="004C2BF7">
        <w:rPr>
          <w:rFonts w:cs="Calibri"/>
          <w:sz w:val="24"/>
          <w:szCs w:val="24"/>
          <w:lang w:val="en-GB"/>
        </w:rPr>
        <w:t xml:space="preserve"> Business registration</w:t>
      </w:r>
      <w:r w:rsidR="004C2BF7" w:rsidRPr="004C2BF7">
        <w:rPr>
          <w:rFonts w:cs="Calibri"/>
          <w:sz w:val="24"/>
          <w:szCs w:val="24"/>
          <w:lang w:val="en-GB"/>
        </w:rPr>
        <w:t xml:space="preserve"> and Valid Business registration</w:t>
      </w:r>
      <w:r w:rsidR="004C2BF7">
        <w:rPr>
          <w:rFonts w:cs="Calibri"/>
          <w:sz w:val="24"/>
          <w:szCs w:val="24"/>
          <w:lang w:val="en-GB"/>
        </w:rPr>
        <w:t>.</w:t>
      </w:r>
    </w:p>
    <w:p w14:paraId="3D7205D3" w14:textId="77777777" w:rsidR="00B23EF6" w:rsidRPr="004C2BF7" w:rsidRDefault="00B23EF6" w:rsidP="00B23EF6">
      <w:pPr>
        <w:pStyle w:val="ListParagraph"/>
        <w:numPr>
          <w:ilvl w:val="0"/>
          <w:numId w:val="6"/>
        </w:numPr>
        <w:spacing w:before="100" w:beforeAutospacing="1" w:after="100" w:afterAutospacing="1"/>
        <w:ind w:leftChars="0"/>
        <w:rPr>
          <w:rFonts w:cs="Calibri"/>
          <w:sz w:val="24"/>
          <w:szCs w:val="24"/>
          <w:lang w:val="en-GB"/>
        </w:rPr>
      </w:pPr>
      <w:r w:rsidRPr="004C2BF7">
        <w:rPr>
          <w:rFonts w:cs="Calibri"/>
          <w:sz w:val="24"/>
          <w:szCs w:val="24"/>
          <w:lang w:val="en-GB"/>
        </w:rPr>
        <w:t>Technical component (refer to specification and evaluation criteria templates)</w:t>
      </w:r>
    </w:p>
    <w:p w14:paraId="749145F1" w14:textId="18B28B81" w:rsidR="00506918" w:rsidRDefault="00B23EF6" w:rsidP="00B23EF6">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Pr>
          <w:rFonts w:cs="Calibri"/>
          <w:sz w:val="24"/>
          <w:szCs w:val="24"/>
          <w:lang w:val="en-GB"/>
        </w:rPr>
        <w:t>, including a</w:t>
      </w:r>
      <w:r w:rsidRPr="000D785C">
        <w:rPr>
          <w:rFonts w:cs="Calibri"/>
          <w:sz w:val="24"/>
          <w:szCs w:val="24"/>
          <w:lang w:val="en-GB"/>
        </w:rPr>
        <w:t>nnual financial reports</w:t>
      </w:r>
      <w:r w:rsidR="004C2BF7">
        <w:rPr>
          <w:rFonts w:cs="Calibri"/>
          <w:sz w:val="24"/>
          <w:szCs w:val="24"/>
          <w:lang w:val="en-GB"/>
        </w:rPr>
        <w:t>.</w:t>
      </w:r>
    </w:p>
    <w:p w14:paraId="22981C50" w14:textId="6CCE2B34" w:rsidR="004C2BF7" w:rsidRPr="007F3777" w:rsidRDefault="004C2BF7" w:rsidP="004C2BF7">
      <w:pPr>
        <w:pStyle w:val="ListParagraph"/>
        <w:spacing w:before="100" w:beforeAutospacing="1" w:after="100" w:afterAutospacing="1"/>
        <w:ind w:leftChars="0" w:left="720"/>
        <w:rPr>
          <w:rFonts w:cs="Calibri"/>
          <w:sz w:val="24"/>
          <w:szCs w:val="24"/>
          <w:lang w:val="en-GB"/>
        </w:rPr>
      </w:pPr>
      <w:r>
        <w:rPr>
          <w:rFonts w:cs="Calibri"/>
          <w:sz w:val="24"/>
          <w:szCs w:val="24"/>
          <w:lang w:val="en-GB"/>
        </w:rPr>
        <w:t xml:space="preserve">F1). </w:t>
      </w:r>
      <w:r w:rsidRPr="004C2BF7">
        <w:rPr>
          <w:rFonts w:cs="Calibri"/>
          <w:sz w:val="24"/>
          <w:szCs w:val="24"/>
          <w:lang w:val="en-GB"/>
        </w:rPr>
        <w:t>Annual financial reports: the Tenderer shall provide Annual Financial Reports from the previous 3 years. If the Tenderer has been operative less than three years, the Annual Financial Reports from the years of operation</w:t>
      </w: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r w:rsidR="004C0821" w:rsidRPr="007F3777">
        <w:rPr>
          <w:rFonts w:ascii="Calibri" w:eastAsia="Times New Roman" w:hAnsi="Calibri" w:cs="Calibri"/>
          <w:lang w:val="en-GB"/>
        </w:rPr>
        <w:t xml:space="preserve">c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w:t>
      </w:r>
      <w:r w:rsidRPr="007F3777">
        <w:rPr>
          <w:rFonts w:ascii="Calibri" w:hAnsi="Calibri" w:cs="Calibri"/>
          <w:lang w:val="en-GB"/>
        </w:rPr>
        <w:lastRenderedPageBreak/>
        <w:t xml:space="preserve">period of the Quotations, </w:t>
      </w:r>
      <w:r w:rsidR="00ED785A">
        <w:rPr>
          <w:rFonts w:ascii="Calibri" w:hAnsi="Calibri" w:cs="Calibri"/>
          <w:lang w:val="en-GB"/>
        </w:rPr>
        <w:t>a</w:t>
      </w:r>
      <w:r w:rsidRPr="007F3777">
        <w:rPr>
          <w:rFonts w:ascii="Calibri" w:hAnsi="Calibri" w:cs="Calibri"/>
          <w:lang w:val="en-GB"/>
        </w:rPr>
        <w:t xml:space="preserve"> </w:t>
      </w:r>
      <w:proofErr w:type="gramStart"/>
      <w:r w:rsidRPr="007F3777">
        <w:rPr>
          <w:rFonts w:ascii="Calibri" w:hAnsi="Calibri" w:cs="Calibri"/>
          <w:lang w:val="en-GB"/>
        </w:rPr>
        <w:t>Tenderer which does not agree</w:t>
      </w:r>
      <w:proofErr w:type="gramEnd"/>
      <w:r w:rsidRPr="007F3777">
        <w:rPr>
          <w:rFonts w:ascii="Calibri" w:hAnsi="Calibri" w:cs="Calibri"/>
          <w:lang w:val="en-GB"/>
        </w:rPr>
        <w:t xml:space="preserve"> has the right not to extend the validity of their Quotations</w:t>
      </w:r>
      <w:bookmarkStart w:id="27" w:name="_Hlk26438566"/>
      <w:r w:rsidR="00E80D6A">
        <w:rPr>
          <w:rFonts w:ascii="Calibri" w:hAnsi="Calibri" w:cs="Calibri"/>
          <w:lang w:val="en-GB"/>
        </w:rPr>
        <w:t>, and thereby be excluded from the evaluation</w:t>
      </w:r>
      <w:bookmarkEnd w:id="27"/>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8"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8"/>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9" w:name="_Toc44938304"/>
      <w:bookmarkStart w:id="30" w:name="_Hlk26438633"/>
      <w:r>
        <w:rPr>
          <w:rFonts w:cs="Calibri"/>
          <w:sz w:val="24"/>
          <w:lang w:val="en-GB"/>
        </w:rPr>
        <w:t>Certificate of Compliance Form</w:t>
      </w:r>
      <w:bookmarkEnd w:id="29"/>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1" w:name="_Toc44938305"/>
      <w:bookmarkEnd w:id="30"/>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1"/>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w:t>
      </w:r>
      <w:proofErr w:type="gramStart"/>
      <w:r w:rsidR="00664CA5" w:rsidRPr="007F3777">
        <w:rPr>
          <w:rFonts w:ascii="Calibri" w:eastAsia="Times New Roman" w:hAnsi="Calibri" w:cs="Calibri"/>
          <w:lang w:val="en-GB"/>
        </w:rPr>
        <w:t>are expected</w:t>
      </w:r>
      <w:proofErr w:type="gramEnd"/>
      <w:r w:rsidR="00664CA5" w:rsidRPr="007F3777">
        <w:rPr>
          <w:rFonts w:ascii="Calibri" w:eastAsia="Times New Roman" w:hAnsi="Calibri" w:cs="Calibri"/>
          <w:lang w:val="en-GB"/>
        </w:rPr>
        <w:t xml:space="preserve">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2"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3"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3"/>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4" w:name="_Ref9605311"/>
      <w:r w:rsidRPr="00B35D7B">
        <w:rPr>
          <w:rFonts w:ascii="Calibri" w:eastAsia="Times New Roman" w:hAnsi="Calibri" w:cs="Calibri"/>
        </w:rPr>
        <w:t>Tenderer’s references</w:t>
      </w:r>
      <w:bookmarkEnd w:id="34"/>
    </w:p>
    <w:bookmarkEnd w:id="32"/>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proofErr w:type="gramStart"/>
      <w:r w:rsidR="00FB22CA" w:rsidRPr="007F3777">
        <w:rPr>
          <w:rFonts w:ascii="Calibri" w:eastAsia="Times New Roman" w:hAnsi="Calibri" w:cs="Calibri"/>
          <w:lang w:val="en-GB"/>
        </w:rPr>
        <w:t>Financial</w:t>
      </w:r>
      <w:proofErr w:type="gramEnd"/>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5"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5"/>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proofErr w:type="gramStart"/>
      <w:r w:rsidR="00FB22CA" w:rsidRPr="007F3777">
        <w:rPr>
          <w:rFonts w:ascii="Calibri" w:eastAsia="Times New Roman" w:hAnsi="Calibri" w:cs="Calibri"/>
          <w:lang w:val="en-GB"/>
        </w:rPr>
        <w:t>Financial</w:t>
      </w:r>
      <w:proofErr w:type="gramEnd"/>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6"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6"/>
    </w:p>
    <w:p w14:paraId="61B4D7D6" w14:textId="29F94449"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7"/>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AUD</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8" w:name="_Hlk26438977"/>
      <w:r>
        <w:rPr>
          <w:rFonts w:cs="Calibri"/>
          <w:sz w:val="24"/>
          <w:szCs w:val="24"/>
          <w:lang w:val="en-GB"/>
        </w:rPr>
        <w:t>Life-cycle costs, as requested in the Specification</w:t>
      </w:r>
      <w:r w:rsidR="00FE1B80" w:rsidRPr="007F3777">
        <w:rPr>
          <w:rFonts w:cs="Calibri"/>
          <w:sz w:val="24"/>
          <w:szCs w:val="24"/>
          <w:lang w:val="en-GB"/>
        </w:rPr>
        <w:t>;</w:t>
      </w:r>
    </w:p>
    <w:bookmarkEnd w:id="38"/>
    <w:p w14:paraId="40D6EDA2" w14:textId="4645C540"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proofErr w:type="gramStart"/>
      <w:r w:rsidR="00FB22CA" w:rsidRPr="007F3777">
        <w:rPr>
          <w:rFonts w:cs="Calibri"/>
          <w:sz w:val="24"/>
          <w:szCs w:val="24"/>
          <w:lang w:val="en-GB"/>
        </w:rPr>
        <w:lastRenderedPageBreak/>
        <w:t>Financial</w:t>
      </w:r>
      <w:proofErr w:type="gramEnd"/>
      <w:r w:rsidR="00B225F1" w:rsidRPr="007F3777">
        <w:rPr>
          <w:rFonts w:cs="Calibri"/>
          <w:sz w:val="24"/>
          <w:szCs w:val="24"/>
          <w:lang w:val="en-GB"/>
        </w:rPr>
        <w:t xml:space="preserve"> component</w:t>
      </w:r>
      <w:r w:rsidR="00853D1D" w:rsidRPr="007F3777">
        <w:rPr>
          <w:rFonts w:cs="Calibri"/>
          <w:sz w:val="24"/>
          <w:szCs w:val="24"/>
          <w:lang w:val="en-GB"/>
        </w:rPr>
        <w:t>.</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9" w:name="_Toc26369675"/>
      <w:bookmarkStart w:id="40" w:name="_Toc26439756"/>
      <w:bookmarkStart w:id="41" w:name="_Toc26369676"/>
      <w:bookmarkStart w:id="42" w:name="_Toc26439757"/>
      <w:bookmarkStart w:id="43" w:name="_Toc44938307"/>
      <w:bookmarkStart w:id="44" w:name="_Hlk26439196"/>
      <w:bookmarkEnd w:id="39"/>
      <w:bookmarkEnd w:id="40"/>
      <w:bookmarkEnd w:id="41"/>
      <w:bookmarkEnd w:id="42"/>
      <w:r w:rsidRPr="007F3777">
        <w:rPr>
          <w:rFonts w:cs="Calibri"/>
          <w:sz w:val="28"/>
          <w:szCs w:val="28"/>
          <w:lang w:eastAsia="ko-KR"/>
        </w:rPr>
        <w:t>Contract Award</w:t>
      </w:r>
      <w:bookmarkEnd w:id="43"/>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 xml:space="preserve">After the evaluation procedure, the Tender representing the best Value for Money </w:t>
      </w:r>
      <w:proofErr w:type="gramStart"/>
      <w:r>
        <w:rPr>
          <w:rFonts w:ascii="Calibri" w:eastAsia="Times New Roman" w:hAnsi="Calibri" w:cs="Calibri"/>
          <w:lang w:val="en-GB"/>
        </w:rPr>
        <w:t>will be awarded</w:t>
      </w:r>
      <w:proofErr w:type="gramEnd"/>
      <w:r>
        <w:rPr>
          <w:rFonts w:ascii="Calibri" w:eastAsia="Times New Roman" w:hAnsi="Calibri" w:cs="Calibri"/>
          <w:lang w:val="en-GB"/>
        </w:rPr>
        <w:t xml:space="preserve">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5" w:name="_Toc44938308"/>
      <w:bookmarkStart w:id="46" w:name="_Hlk26439339"/>
      <w:bookmarkEnd w:id="44"/>
      <w:r>
        <w:rPr>
          <w:rFonts w:cs="Calibri"/>
          <w:sz w:val="28"/>
          <w:szCs w:val="28"/>
          <w:lang w:eastAsia="ko-KR"/>
        </w:rPr>
        <w:t>Complaints</w:t>
      </w:r>
      <w:bookmarkEnd w:id="45"/>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w:t>
      </w:r>
      <w:proofErr w:type="gramStart"/>
      <w:r>
        <w:rPr>
          <w:rFonts w:ascii="Calibri" w:eastAsia="Times New Roman" w:hAnsi="Calibri" w:cs="Calibri"/>
          <w:lang w:val="en-GB"/>
        </w:rPr>
        <w:t>shall be received</w:t>
      </w:r>
      <w:proofErr w:type="gramEnd"/>
      <w:r>
        <w:rPr>
          <w:rFonts w:ascii="Calibri" w:eastAsia="Times New Roman" w:hAnsi="Calibri" w:cs="Calibri"/>
          <w:lang w:val="en-GB"/>
        </w:rPr>
        <w:t xml:space="preserve"> before the date and time specified in the Award Letter submitted to all Tenderers. A complaint </w:t>
      </w:r>
      <w:proofErr w:type="gramStart"/>
      <w:r>
        <w:rPr>
          <w:rFonts w:ascii="Calibri" w:eastAsia="Times New Roman" w:hAnsi="Calibri" w:cs="Calibri"/>
          <w:lang w:val="en-GB"/>
        </w:rPr>
        <w:t xml:space="preserve">shall </w:t>
      </w:r>
      <w:r w:rsidR="00BF684F">
        <w:rPr>
          <w:rFonts w:ascii="Calibri" w:eastAsia="Times New Roman" w:hAnsi="Calibri" w:cs="Calibri"/>
          <w:lang w:val="en-GB"/>
        </w:rPr>
        <w:t>be submitted</w:t>
      </w:r>
      <w:proofErr w:type="gramEnd"/>
      <w:r w:rsidR="00BF684F">
        <w:rPr>
          <w:rFonts w:ascii="Calibri" w:eastAsia="Times New Roman" w:hAnsi="Calibri" w:cs="Calibri"/>
          <w:lang w:val="en-GB"/>
        </w:rPr>
        <w:t xml:space="preserve"> to the Procuring Entity, </w:t>
      </w:r>
      <w:r>
        <w:rPr>
          <w:rFonts w:ascii="Calibri" w:eastAsia="Times New Roman" w:hAnsi="Calibri" w:cs="Calibri"/>
          <w:lang w:val="en-GB"/>
        </w:rPr>
        <w:t xml:space="preserve">have valid ground and must clearly account for the reasons for the disagreement. Complaints received after the last date and time </w:t>
      </w:r>
      <w:proofErr w:type="gramStart"/>
      <w:r>
        <w:rPr>
          <w:rFonts w:ascii="Calibri" w:eastAsia="Times New Roman" w:hAnsi="Calibri" w:cs="Calibri"/>
          <w:lang w:val="en-GB"/>
        </w:rPr>
        <w:t>will not be considered</w:t>
      </w:r>
      <w:proofErr w:type="gramEnd"/>
      <w:r>
        <w:rPr>
          <w:rFonts w:ascii="Calibri" w:eastAsia="Times New Roman" w:hAnsi="Calibri" w:cs="Calibri"/>
          <w:lang w:val="en-GB"/>
        </w:rPr>
        <w:t>.</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7" w:name="_Toc44938309"/>
      <w:r w:rsidRPr="00032400">
        <w:rPr>
          <w:rFonts w:cs="Calibri"/>
          <w:sz w:val="28"/>
          <w:szCs w:val="28"/>
          <w:lang w:eastAsia="ko-KR"/>
        </w:rPr>
        <w:t>Contract finalisation</w:t>
      </w:r>
      <w:bookmarkEnd w:id="47"/>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w:t>
      </w:r>
      <w:proofErr w:type="gramStart"/>
      <w:r w:rsidR="00AC40D2" w:rsidRPr="007F3777">
        <w:rPr>
          <w:rFonts w:ascii="Calibri" w:eastAsia="Times New Roman" w:hAnsi="Calibri" w:cs="Calibri"/>
          <w:lang w:val="en-GB"/>
        </w:rPr>
        <w:t>may, at its sole discretion, invite</w:t>
      </w:r>
      <w:proofErr w:type="gramEnd"/>
      <w:r w:rsidR="00AC40D2" w:rsidRPr="007F3777">
        <w:rPr>
          <w:rFonts w:ascii="Calibri" w:eastAsia="Times New Roman" w:hAnsi="Calibri" w:cs="Calibri"/>
          <w:lang w:val="en-GB"/>
        </w:rPr>
        <w:t xml:space="preserv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w:t>
      </w:r>
      <w:proofErr w:type="gramStart"/>
      <w:r w:rsidR="002B0750">
        <w:rPr>
          <w:rFonts w:ascii="Calibri" w:eastAsia="Times New Roman" w:hAnsi="Calibri" w:cs="Calibri"/>
          <w:lang w:val="en-GB"/>
        </w:rPr>
        <w:t>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been concluded</w:t>
      </w:r>
      <w:proofErr w:type="gramEnd"/>
      <w:r w:rsidR="002B0750">
        <w:rPr>
          <w:rFonts w:ascii="Calibri" w:eastAsia="Times New Roman" w:hAnsi="Calibri" w:cs="Calibri"/>
          <w:lang w:val="en-GB"/>
        </w:rPr>
        <w:t xml:space="preserve">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proofErr w:type="gramStart"/>
      <w:r w:rsidRPr="007F3777">
        <w:rPr>
          <w:rFonts w:ascii="Calibri" w:eastAsia="Times New Roman" w:hAnsi="Calibri" w:cs="Calibri"/>
          <w:lang w:val="en-GB"/>
        </w:rPr>
        <w:t>shall not be allowed</w:t>
      </w:r>
      <w:proofErr w:type="gramEnd"/>
      <w:r w:rsidRPr="007F3777">
        <w:rPr>
          <w:rFonts w:ascii="Calibri" w:eastAsia="Times New Roman" w:hAnsi="Calibri" w:cs="Calibri"/>
          <w:lang w:val="en-GB"/>
        </w:rPr>
        <w:t xml:space="preserve">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proofErr w:type="gramStart"/>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proofErr w:type="gramEnd"/>
      <w:r w:rsidR="00701B06" w:rsidRPr="007F3777">
        <w:rPr>
          <w:rFonts w:ascii="Calibri" w:eastAsia="Times New Roman" w:hAnsi="Calibri" w:cs="Calibri"/>
          <w:lang w:val="en-GB"/>
        </w:rPr>
        <w:t>.</w:t>
      </w:r>
      <w:bookmarkStart w:id="48" w:name="_Toc26369680"/>
      <w:bookmarkStart w:id="49" w:name="_Toc26369681"/>
      <w:bookmarkStart w:id="50" w:name="_Toc26369682"/>
      <w:bookmarkStart w:id="51" w:name="_Toc26369683"/>
      <w:bookmarkEnd w:id="46"/>
      <w:bookmarkEnd w:id="48"/>
      <w:bookmarkEnd w:id="49"/>
      <w:bookmarkEnd w:id="50"/>
      <w:bookmarkEnd w:id="51"/>
    </w:p>
    <w:sectPr w:rsidR="00C447AC" w:rsidRPr="00032400" w:rsidSect="00F73C77">
      <w:headerReference w:type="default" r:id="rId13"/>
      <w:footerReference w:type="default" r:id="rId14"/>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D7320" w14:textId="77777777" w:rsidR="000B0FF7" w:rsidRDefault="000B0FF7">
      <w:r>
        <w:separator/>
      </w:r>
    </w:p>
  </w:endnote>
  <w:endnote w:type="continuationSeparator" w:id="0">
    <w:p w14:paraId="7DFF0D7D" w14:textId="77777777" w:rsidR="000B0FF7" w:rsidRDefault="000B0FF7">
      <w:r>
        <w:continuationSeparator/>
      </w:r>
    </w:p>
  </w:endnote>
  <w:endnote w:type="continuationNotice" w:id="1">
    <w:p w14:paraId="161CB5D2" w14:textId="77777777" w:rsidR="000B0FF7" w:rsidRDefault="000B0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5C7E919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407F9D" w:rsidRPr="00407F9D">
      <w:rPr>
        <w:noProof/>
        <w:color w:val="17365D" w:themeColor="text2" w:themeShade="BF"/>
        <w:lang w:val="sv-SE"/>
      </w:rPr>
      <w:t>5</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407F9D" w:rsidRPr="00407F9D">
      <w:rPr>
        <w:noProof/>
        <w:color w:val="17365D" w:themeColor="text2" w:themeShade="BF"/>
        <w:lang w:val="sv-SE"/>
      </w:rPr>
      <w:t>7</w:t>
    </w:r>
    <w:r>
      <w:rPr>
        <w:color w:val="17365D" w:themeColor="text2" w:themeShade="BF"/>
      </w:rPr>
      <w:fldChar w:fldCharType="end"/>
    </w:r>
  </w:p>
  <w:p w14:paraId="213B5D63" w14:textId="545DEFC5" w:rsidR="00133D55" w:rsidRDefault="00133D55" w:rsidP="004878F3">
    <w:pPr>
      <w:pStyle w:val="Footer"/>
    </w:pPr>
    <w:r>
      <w:fldChar w:fldCharType="begin"/>
    </w:r>
    <w:r>
      <w:instrText xml:space="preserve"> DATE \@ "yyyy-MM-dd" </w:instrText>
    </w:r>
    <w:r>
      <w:fldChar w:fldCharType="separate"/>
    </w:r>
    <w:r w:rsidR="000E2062">
      <w:rPr>
        <w:noProof/>
      </w:rPr>
      <w:t>2023-11-27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F3688" w14:textId="77777777" w:rsidR="000B0FF7" w:rsidRDefault="000B0FF7">
      <w:r>
        <w:separator/>
      </w:r>
    </w:p>
  </w:footnote>
  <w:footnote w:type="continuationSeparator" w:id="0">
    <w:p w14:paraId="1D4C55B2" w14:textId="77777777" w:rsidR="000B0FF7" w:rsidRDefault="000B0FF7">
      <w:r>
        <w:continuationSeparator/>
      </w:r>
    </w:p>
  </w:footnote>
  <w:footnote w:type="continuationNotice" w:id="1">
    <w:p w14:paraId="1769B297" w14:textId="77777777" w:rsidR="000B0FF7" w:rsidRDefault="000B0FF7"/>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w:t>
      </w:r>
      <w:proofErr w:type="gramStart"/>
      <w:r>
        <w:t>should be submitted</w:t>
      </w:r>
      <w:proofErr w:type="gramEnd"/>
      <w:r>
        <w:t xml:space="preserve">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C872" w14:textId="777E0994"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lang w:val="en-GB" w:eastAsia="en-GB"/>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sidRPr="009F4780">
      <w:rPr>
        <w:rFonts w:asciiTheme="minorHAnsi" w:hAnsiTheme="minorHAnsi" w:cs="Calibri"/>
        <w:sz w:val="20"/>
      </w:rPr>
      <w:fldChar w:fldCharType="begin"/>
    </w:r>
    <w:r w:rsidR="00133D55" w:rsidRPr="009F4780">
      <w:rPr>
        <w:rFonts w:asciiTheme="minorHAnsi" w:hAnsiTheme="minorHAnsi" w:cs="Calibri"/>
        <w:sz w:val="20"/>
      </w:rPr>
      <w:instrText xml:space="preserve"> REF Number \h </w:instrText>
    </w:r>
    <w:r w:rsidR="009F4780">
      <w:rPr>
        <w:rFonts w:asciiTheme="minorHAnsi" w:hAnsiTheme="minorHAnsi" w:cs="Calibri"/>
        <w:sz w:val="20"/>
      </w:rPr>
      <w:instrText xml:space="preserve"> \* MERGEFORMAT </w:instrText>
    </w:r>
    <w:r w:rsidR="00133D55" w:rsidRPr="009F4780">
      <w:rPr>
        <w:rFonts w:asciiTheme="minorHAnsi" w:hAnsiTheme="minorHAnsi" w:cs="Calibri"/>
        <w:sz w:val="20"/>
      </w:rPr>
    </w:r>
    <w:r w:rsidR="00133D55" w:rsidRPr="009F4780">
      <w:rPr>
        <w:rFonts w:asciiTheme="minorHAnsi" w:hAnsiTheme="minorHAnsi" w:cs="Calibri"/>
        <w:sz w:val="20"/>
      </w:rPr>
      <w:fldChar w:fldCharType="separate"/>
    </w:r>
    <w:r w:rsidR="0026593F" w:rsidRPr="009F4780">
      <w:rPr>
        <w:rStyle w:val="Strong"/>
        <w:rFonts w:asciiTheme="minorHAnsi" w:hAnsiTheme="minorHAnsi" w:cstheme="minorHAnsi"/>
        <w:lang w:val="en-GB"/>
      </w:rPr>
      <w:t>RFQ-</w:t>
    </w:r>
    <w:r w:rsidR="00D7407D">
      <w:rPr>
        <w:rFonts w:asciiTheme="minorHAnsi" w:hAnsiTheme="minorHAnsi" w:cstheme="minorHAnsi"/>
        <w:b/>
        <w:bCs/>
        <w:lang w:val="en-GB" w:eastAsia="ko-KR"/>
      </w:rPr>
      <w:t>23</w:t>
    </w:r>
    <w:r w:rsidR="0026593F" w:rsidRPr="009F4780">
      <w:rPr>
        <w:rStyle w:val="Strong"/>
        <w:rFonts w:asciiTheme="minorHAnsi" w:hAnsiTheme="minorHAnsi" w:cstheme="minorHAnsi"/>
        <w:lang w:val="en-GB"/>
      </w:rPr>
      <w:t>-</w:t>
    </w:r>
    <w:r w:rsidR="00D7407D">
      <w:rPr>
        <w:rStyle w:val="Strong"/>
        <w:rFonts w:asciiTheme="minorHAnsi" w:hAnsiTheme="minorHAnsi" w:cstheme="minorHAnsi"/>
        <w:lang w:val="en-GB"/>
      </w:rPr>
      <w:t>G</w:t>
    </w:r>
    <w:r w:rsidR="00084FD9" w:rsidRPr="009F4780">
      <w:rPr>
        <w:rStyle w:val="Strong"/>
        <w:rFonts w:asciiTheme="minorHAnsi" w:hAnsiTheme="minorHAnsi" w:cstheme="minorHAnsi"/>
        <w:lang w:val="en-GB"/>
      </w:rPr>
      <w:t>00</w:t>
    </w:r>
    <w:r w:rsidR="00D7407D">
      <w:rPr>
        <w:rStyle w:val="Strong"/>
        <w:rFonts w:asciiTheme="minorHAnsi" w:hAnsiTheme="minorHAnsi" w:cstheme="minorHAnsi"/>
        <w:lang w:val="en-GB"/>
      </w:rPr>
      <w:t>4</w:t>
    </w:r>
    <w:r w:rsidR="0026593F" w:rsidRPr="009F4780">
      <w:rPr>
        <w:rStyle w:val="Strong"/>
        <w:rFonts w:asciiTheme="minorHAnsi" w:hAnsiTheme="minorHAnsi" w:cstheme="minorHAnsi"/>
        <w:lang w:val="en-GB"/>
      </w:rPr>
      <w:t>-</w:t>
    </w:r>
    <w:r w:rsidR="00D7407D">
      <w:rPr>
        <w:rStyle w:val="Strong"/>
        <w:rFonts w:asciiTheme="minorHAnsi" w:hAnsiTheme="minorHAnsi" w:cstheme="minorHAnsi"/>
        <w:lang w:val="en-GB"/>
      </w:rPr>
      <w:t>23</w:t>
    </w:r>
    <w:r w:rsidR="00133D55" w:rsidRPr="009F4780">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7"/>
  </w:num>
  <w:num w:numId="5">
    <w:abstractNumId w:val="6"/>
  </w:num>
  <w:num w:numId="6">
    <w:abstractNumId w:val="9"/>
  </w:num>
  <w:num w:numId="7">
    <w:abstractNumId w:val="8"/>
  </w:num>
  <w:num w:numId="8">
    <w:abstractNumId w:val="11"/>
  </w:num>
  <w:num w:numId="9">
    <w:abstractNumId w:val="0"/>
  </w:num>
  <w:num w:numId="10">
    <w:abstractNumId w:val="10"/>
  </w:num>
  <w:num w:numId="11">
    <w:abstractNumId w:val="4"/>
  </w:num>
  <w:num w:numId="12">
    <w:abstractNumId w:val="3"/>
  </w:num>
  <w:num w:numId="13">
    <w:abstractNumId w:val="5"/>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0FF7"/>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062"/>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43C6"/>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34C1"/>
    <w:rsid w:val="00404488"/>
    <w:rsid w:val="00405E18"/>
    <w:rsid w:val="00405E93"/>
    <w:rsid w:val="004062F8"/>
    <w:rsid w:val="00407F9D"/>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2BF7"/>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08D"/>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6EBA"/>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4483"/>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155"/>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3EF6"/>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07D"/>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4610"/>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3A12"/>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5AAF"/>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391CE7-4DC8-41C8-86BE-766CA0F60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0</TotalTime>
  <Pages>7</Pages>
  <Words>1846</Words>
  <Characters>10528</Characters>
  <Application>Microsoft Office Word</Application>
  <DocSecurity>0</DocSecurity>
  <Lines>87</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12350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SCDO-Resources</cp:lastModifiedBy>
  <cp:revision>3</cp:revision>
  <cp:lastPrinted>2013-10-18T08:32:00Z</cp:lastPrinted>
  <dcterms:created xsi:type="dcterms:W3CDTF">2023-11-27T02:32:00Z</dcterms:created>
  <dcterms:modified xsi:type="dcterms:W3CDTF">2023-11-27T02:34:00Z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